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E0" w:rsidRDefault="0095268C">
      <w:pPr>
        <w:tabs>
          <w:tab w:val="left" w:pos="2520"/>
        </w:tabs>
      </w:pPr>
      <w:r>
        <w:rPr>
          <w:noProof/>
        </w:rPr>
        <w:pict>
          <v:rect id="AutoShape 2" o:spid="_x0000_s1043" style="position:absolute;margin-left:-75.75pt;margin-top:78pt;width:282.75pt;height:174pt;z-index:251663360;visibility:visible;mso-position-horizontal-relative:margin;mso-position-vertical-relative:margin;mso-width-relative:margin;mso-height-relative:margin" o:allowincell="f" strokecolor="#95b3d7" strokeweight="3pt">
            <v:stroke joinstyle="round"/>
            <v:shadow color="#5d7035" offset="1pt,1pt"/>
            <v:textbox inset="3.6pt,,3.6pt">
              <w:txbxContent>
                <w:p w:rsidR="007542F5" w:rsidRPr="003500E7" w:rsidRDefault="007542F5" w:rsidP="007542F5">
                  <w:pPr>
                    <w:rPr>
                      <w:rFonts w:ascii="Tahoma" w:hAnsi="Tahoma" w:cs="Tahoma"/>
                      <w:b/>
                      <w:iCs/>
                      <w:color w:val="A6A6A6" w:themeColor="background1" w:themeShade="A6"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>UR number: CTJ+</w:t>
                  </w:r>
                  <w:r w:rsidR="003500E7">
                    <w:rPr>
                      <w:rFonts w:ascii="Tahoma" w:hAnsi="Tahoma" w:cs="Tahoma"/>
                      <w:b/>
                      <w:iCs/>
                    </w:rPr>
                    <w:t xml:space="preserve"> </w:t>
                  </w:r>
                  <w:r w:rsidR="003500E7" w:rsidRPr="003500E7">
                    <w:rPr>
                      <w:rFonts w:ascii="Tahoma" w:hAnsi="Tahoma" w:cs="Tahoma"/>
                      <w:b/>
                      <w:iCs/>
                      <w:color w:val="A6A6A6" w:themeColor="background1" w:themeShade="A6"/>
                    </w:rPr>
                    <w:t>(lab use only)</w:t>
                  </w: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Surname: </w:t>
                  </w:r>
                  <w:r w:rsidR="005D0977">
                    <w:rPr>
                      <w:rFonts w:ascii="Tahoma" w:hAnsi="Tahoma" w:cs="Tahoma"/>
                      <w:b/>
                      <w:iCs/>
                    </w:rPr>
                    <w:t>___________ (study ID)</w:t>
                  </w:r>
                </w:p>
                <w:p w:rsidR="00BB1FCB" w:rsidRPr="007542F5" w:rsidRDefault="00BB1FCB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Name:  </w:t>
                  </w:r>
                  <w:r w:rsidR="00CA1602">
                    <w:rPr>
                      <w:rFonts w:ascii="Tahoma" w:hAnsi="Tahoma" w:cs="Tahoma"/>
                      <w:b/>
                      <w:iCs/>
                    </w:rPr>
                    <w:t>T2</w:t>
                  </w:r>
                </w:p>
                <w:p w:rsidR="00BB1FCB" w:rsidRPr="007542F5" w:rsidRDefault="00BB1FCB" w:rsidP="007542F5">
                  <w:pPr>
                    <w:rPr>
                      <w:rFonts w:ascii="Tahoma" w:hAnsi="Tahoma" w:cs="Tahoma"/>
                      <w:iCs/>
                    </w:rPr>
                  </w:pPr>
                </w:p>
                <w:p w:rsid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DOB:            </w:t>
                  </w:r>
                  <w:r w:rsidR="00A53EDC">
                    <w:rPr>
                      <w:rFonts w:ascii="Tahoma" w:hAnsi="Tahoma" w:cs="Tahoma"/>
                      <w:b/>
                      <w:iCs/>
                    </w:rPr>
                    <w:t xml:space="preserve">           </w:t>
                  </w: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   Sex: </w:t>
                  </w:r>
                </w:p>
                <w:p w:rsidR="00EE3BCA" w:rsidRPr="007542F5" w:rsidRDefault="00EE3BCA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>Collection Date:</w:t>
                  </w: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  <w:color w:val="7F7F7F"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>Collection time: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0.25pt;margin-top:234pt;width:90pt;height:18pt;z-index:251659264" filled="f" stroked="f">
            <v:textbox style="mso-next-textbox:#_x0000_s1033">
              <w:txbxContent>
                <w:p w:rsidR="002463E0" w:rsidRPr="004B0A8B" w:rsidRDefault="002463E0">
                  <w:pPr>
                    <w:pStyle w:val="Heading2"/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 xml:space="preserve">  </w:t>
                  </w:r>
                  <w:r w:rsidR="006D191E">
                    <w:rPr>
                      <w:rFonts w:ascii="Tahoma" w:hAnsi="Tahoma" w:cs="Tahoma"/>
                    </w:rPr>
                    <w:t>2019</w:t>
                  </w:r>
                  <w:r w:rsidR="005D0977">
                    <w:rPr>
                      <w:rFonts w:ascii="Tahoma" w:hAnsi="Tahoma" w:cs="Tahoma"/>
                    </w:rPr>
                    <w:t>384</w:t>
                  </w:r>
                  <w:r w:rsidR="006D191E">
                    <w:rPr>
                      <w:rFonts w:ascii="Tahoma" w:hAnsi="Tahoma" w:cs="Tahoma"/>
                    </w:rPr>
                    <w:t>~MH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2" type="#_x0000_t202" style="position:absolute;margin-left:315pt;margin-top:229.8pt;width:143.25pt;height:22.2pt;z-index:251658240" filled="f" stroked="f">
            <v:textbox style="mso-next-textbox:#_x0000_s1032">
              <w:txbxContent>
                <w:p w:rsidR="002463E0" w:rsidRPr="004B0A8B" w:rsidRDefault="002463E0">
                  <w:pPr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 xml:space="preserve">ICU </w:t>
                  </w:r>
                  <w:r w:rsidR="006D191E">
                    <w:rPr>
                      <w:rFonts w:ascii="Tahoma" w:hAnsi="Tahoma" w:cs="Tahoma"/>
                    </w:rPr>
                    <w:t>/CTI   CTMH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9" type="#_x0000_t202" style="position:absolute;margin-left:410.25pt;margin-top:166.8pt;width:99pt;height:27pt;z-index:251655168" filled="f" stroked="f" strokecolor="blue">
            <v:textbox style="mso-next-textbox:#_x0000_s1029">
              <w:txbxContent>
                <w:p w:rsidR="002463E0" w:rsidRPr="006D191E" w:rsidRDefault="006D191E">
                  <w:pPr>
                    <w:rPr>
                      <w:sz w:val="22"/>
                    </w:rPr>
                  </w:pPr>
                  <w:r w:rsidRPr="006D191E">
                    <w:rPr>
                      <w:sz w:val="22"/>
                    </w:rPr>
                    <w:t>MACC03~MH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8" type="#_x0000_t202" style="position:absolute;margin-left:234pt;margin-top:112.8pt;width:153pt;height:58.2pt;z-index:251654144" stroked="f">
            <v:textbox style="mso-next-textbox:#_x0000_s1028">
              <w:txbxContent>
                <w:p w:rsidR="002463E0" w:rsidRPr="004B0A8B" w:rsidRDefault="006D191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A/PROF CHRIS MACISAAC</w:t>
                  </w:r>
                </w:p>
                <w:p w:rsidR="002463E0" w:rsidRPr="004B0A8B" w:rsidRDefault="002463E0">
                  <w:pPr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>ICU</w:t>
                  </w:r>
                </w:p>
                <w:p w:rsidR="002463E0" w:rsidRPr="004B0A8B" w:rsidRDefault="002463E0">
                  <w:pPr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>RMH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1" type="#_x0000_t202" style="position:absolute;margin-left:3in;margin-top:229.8pt;width:54pt;height:22.2pt;z-index:251657216" filled="f" stroked="f">
            <v:textbox style="mso-next-textbox:#_x0000_s1031">
              <w:txbxContent>
                <w:p w:rsidR="002463E0" w:rsidRPr="004B0A8B" w:rsidRDefault="006D191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MH</w:t>
                  </w:r>
                </w:p>
              </w:txbxContent>
            </v:textbox>
          </v:shape>
        </w:pict>
      </w:r>
    </w:p>
    <w:p w:rsidR="002463E0" w:rsidRDefault="0095268C">
      <w:pPr>
        <w:tabs>
          <w:tab w:val="left" w:pos="252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AU"/>
        </w:rPr>
        <w:pict>
          <v:shape id="_x0000_s1046" type="#_x0000_t202" style="position:absolute;margin-left:-1in;margin-top:463.85pt;width:558pt;height:343.6pt;z-index:251664384" strokecolor="white [3212]">
            <v:textbox>
              <w:txbxContent>
                <w:p w:rsidR="007F76CF" w:rsidRDefault="007F76CF" w:rsidP="007F76CF">
                  <w:pPr>
                    <w:pStyle w:val="BodyText2"/>
                    <w:jc w:val="left"/>
                    <w:rPr>
                      <w:rFonts w:ascii="Tahoma" w:hAnsi="Tahoma" w:cs="Tahoma"/>
                      <w:color w:val="FF0000"/>
                      <w:sz w:val="28"/>
                    </w:rPr>
                  </w:pPr>
                </w:p>
                <w:p w:rsidR="007F76CF" w:rsidRDefault="0095268C">
                  <w:r>
                    <w:rPr>
                      <w:noProof/>
                      <w:lang w:eastAsia="en-A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8pt;height:307.5pt;visibility:visible;mso-wrap-style:squar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0" type="#_x0000_t202" style="position:absolute;margin-left:207pt;margin-top:261pt;width:279pt;height:164.7pt;z-index:251656192;mso-position-horizontal-relative:text;mso-position-vertical-relative:text" filled="f" stroked="f">
            <v:textbox style="mso-next-textbox:#_x0000_s1030">
              <w:txbxContent>
                <w:p w:rsidR="002463E0" w:rsidRPr="006531C8" w:rsidRDefault="005D0977">
                  <w:pPr>
                    <w:rPr>
                      <w:rFonts w:ascii="Tahoma" w:hAnsi="Tahoma" w:cs="Tahoma"/>
                      <w:bCs/>
                      <w:sz w:val="44"/>
                      <w:szCs w:val="40"/>
                    </w:rPr>
                  </w:pPr>
                  <w:r>
                    <w:rPr>
                      <w:rFonts w:ascii="Tahoma" w:hAnsi="Tahoma" w:cs="Tahoma"/>
                      <w:bCs/>
                      <w:sz w:val="44"/>
                      <w:szCs w:val="40"/>
                    </w:rPr>
                    <w:t>CT40P</w:t>
                  </w:r>
                </w:p>
                <w:p w:rsidR="002463E0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9A56D5" w:rsidRPr="006531C8" w:rsidRDefault="009A56D5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2463E0" w:rsidRPr="006531C8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4"/>
                    </w:rPr>
                  </w:pPr>
                </w:p>
                <w:p w:rsidR="002463E0" w:rsidRPr="006531C8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2463E0" w:rsidRPr="006531C8" w:rsidRDefault="007F76CF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color w:val="FF0000"/>
                      <w:sz w:val="28"/>
                    </w:rPr>
                    <w:t>URGENT PROCESSING REQUIRED</w:t>
                  </w:r>
                </w:p>
                <w:p w:rsidR="002463E0" w:rsidRDefault="002463E0">
                  <w:pPr>
                    <w:pStyle w:val="BodyText2"/>
                    <w:jc w:val="left"/>
                  </w:pPr>
                </w:p>
                <w:p w:rsidR="002463E0" w:rsidRDefault="002463E0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9" type="#_x0000_t202" style="position:absolute;margin-left:422.25pt;margin-top:249.45pt;width:1in;height:82.5pt;z-index:251661312;mso-position-horizontal-relative:text;mso-position-vertical-relative:text" filled="f" stroked="f">
            <v:textbox style="mso-next-textbox:#_x0000_s1039">
              <w:txbxContent>
                <w:p w:rsidR="009A56D5" w:rsidRPr="009A56D5" w:rsidRDefault="009A56D5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9A56D5">
                    <w:rPr>
                      <w:rFonts w:ascii="Tahoma" w:hAnsi="Tahoma" w:cs="Tahoma"/>
                      <w:b/>
                      <w:sz w:val="20"/>
                    </w:rPr>
                    <w:t>Specimen type:</w:t>
                  </w:r>
                </w:p>
                <w:p w:rsidR="009A56D5" w:rsidRDefault="009A56D5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:rsidR="002463E0" w:rsidRDefault="005D0977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</w:rPr>
                    <w:t>EP</w:t>
                  </w:r>
                </w:p>
                <w:p w:rsidR="005D0977" w:rsidRPr="009A56D5" w:rsidRDefault="005D0977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</w:rPr>
                    <w:t>FL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7" type="#_x0000_t202" style="position:absolute;margin-left:-1in;margin-top:243.3pt;width:252pt;height:147.9pt;z-index:251653120;mso-position-horizontal-relative:text;mso-position-vertical-relative:text" filled="f" stroked="f">
            <v:textbox style="mso-next-textbox:#_x0000_s1027">
              <w:txbxContent>
                <w:p w:rsidR="002463E0" w:rsidRDefault="002463E0">
                  <w:pPr>
                    <w:pStyle w:val="BodyText2"/>
                    <w:rPr>
                      <w:sz w:val="24"/>
                    </w:rPr>
                  </w:pPr>
                </w:p>
                <w:p w:rsidR="002463E0" w:rsidRPr="004B0A8B" w:rsidRDefault="002463E0">
                  <w:pPr>
                    <w:pStyle w:val="BodyText2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B0A8B">
                    <w:rPr>
                      <w:rFonts w:ascii="Tahoma" w:hAnsi="Tahoma" w:cs="Tahoma"/>
                      <w:sz w:val="28"/>
                      <w:szCs w:val="28"/>
                    </w:rPr>
                    <w:t>Pathology Approved Trial</w:t>
                  </w:r>
                </w:p>
                <w:p w:rsidR="0095268C" w:rsidRDefault="0095268C" w:rsidP="0095268C">
                  <w:pPr>
                    <w:pStyle w:val="BodyText2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HOME-AKI STUDY</w:t>
                  </w:r>
                </w:p>
                <w:p w:rsidR="006D191E" w:rsidRDefault="006D191E">
                  <w:pPr>
                    <w:pStyle w:val="BodyText2"/>
                    <w:rPr>
                      <w:rFonts w:ascii="Tahoma" w:hAnsi="Tahoma" w:cs="Tahoma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6D191E" w:rsidRPr="006D191E" w:rsidRDefault="006D191E" w:rsidP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Collection centre: CTMH~MH</w:t>
                  </w:r>
                </w:p>
                <w:p w:rsidR="002463E0" w:rsidRPr="006D191E" w:rsidRDefault="006D191E" w:rsidP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Bill Category:</w:t>
                  </w:r>
                  <w:r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 xml:space="preserve"> </w:t>
                  </w: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2019</w:t>
                  </w:r>
                  <w:r w:rsidR="005D0977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384</w:t>
                  </w: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~MH</w:t>
                  </w:r>
                </w:p>
                <w:p w:rsidR="006D191E" w:rsidRDefault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</w:p>
                <w:p w:rsidR="002463E0" w:rsidRPr="006D191E" w:rsidRDefault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 xml:space="preserve">Contact: </w:t>
                  </w:r>
                  <w:r w:rsidR="005D0977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Ben Sansom, 0455 300 038</w:t>
                  </w:r>
                </w:p>
                <w:p w:rsidR="002463E0" w:rsidRDefault="002463E0"/>
                <w:p w:rsidR="002463E0" w:rsidRDefault="002463E0">
                  <w:pPr>
                    <w:pStyle w:val="BodyText2"/>
                    <w:jc w:val="left"/>
                  </w:pPr>
                  <w:r>
                    <w:t>Contact:</w:t>
                  </w:r>
                  <w:r>
                    <w:rPr>
                      <w:b w:val="0"/>
                    </w:rPr>
                    <w:t xml:space="preserve"> Andrea/Deb, ext 27710 (ICU)</w:t>
                  </w:r>
                </w:p>
                <w:p w:rsidR="002463E0" w:rsidRDefault="002463E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40" type="#_x0000_t202" style="position:absolute;margin-left:63pt;margin-top:9pt;width:270pt;height:27pt;z-index:251662336;mso-position-horizontal-relative:text;mso-position-vertical-relative:text" stroked="f">
            <v:textbox style="mso-next-textbox:#_x0000_s1040">
              <w:txbxContent>
                <w:p w:rsidR="002463E0" w:rsidRDefault="002463E0">
                  <w:pPr>
                    <w:pStyle w:val="Heading3"/>
                  </w:pPr>
                  <w:r>
                    <w:t>PATHOLOGY CLINICAL TRIALS</w:t>
                  </w:r>
                </w:p>
                <w:p w:rsidR="002463E0" w:rsidRDefault="002463E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6" type="#_x0000_t75" style="position:absolute;margin-left:-90pt;margin-top:0;width:603pt;height:463.85pt;z-index:251652096;mso-position-horizontal-relative:text;mso-position-vertical-relative:text" o:bordertopcolor="this" o:borderleftcolor="this" o:borderbottomcolor="this" o:borderrightcolor="this">
            <v:imagedata r:id="rId7" o:title=""/>
            <w10:wrap type="square"/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4" type="#_x0000_t202" style="position:absolute;margin-left:225pt;margin-top:171pt;width:153pt;height:27pt;z-index:251660288;mso-position-horizontal-relative:text;mso-position-vertical-relative:text" filled="f" stroked="f">
            <v:textbox style="mso-next-textbox:#_x0000_s1034">
              <w:txbxContent>
                <w:p w:rsidR="002463E0" w:rsidRDefault="002463E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sectPr w:rsidR="002463E0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F24"/>
    <w:multiLevelType w:val="hybridMultilevel"/>
    <w:tmpl w:val="010218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2DB10CD"/>
    <w:multiLevelType w:val="hybridMultilevel"/>
    <w:tmpl w:val="69B84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3D256B"/>
    <w:multiLevelType w:val="hybridMultilevel"/>
    <w:tmpl w:val="4B929F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A8B"/>
    <w:rsid w:val="001143B7"/>
    <w:rsid w:val="00233C1B"/>
    <w:rsid w:val="002463E0"/>
    <w:rsid w:val="003500E7"/>
    <w:rsid w:val="004B0A8B"/>
    <w:rsid w:val="00502E10"/>
    <w:rsid w:val="005D0977"/>
    <w:rsid w:val="005D4E25"/>
    <w:rsid w:val="006531C8"/>
    <w:rsid w:val="006D191E"/>
    <w:rsid w:val="007542F5"/>
    <w:rsid w:val="007D7F4D"/>
    <w:rsid w:val="007F76CF"/>
    <w:rsid w:val="008B584E"/>
    <w:rsid w:val="008F0D6E"/>
    <w:rsid w:val="0095268C"/>
    <w:rsid w:val="009A56D5"/>
    <w:rsid w:val="00A53EDC"/>
    <w:rsid w:val="00BB1FCB"/>
    <w:rsid w:val="00CA1602"/>
    <w:rsid w:val="00E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>
      <o:colormru v:ext="edit" colors="#f30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520"/>
      </w:tabs>
      <w:outlineLvl w:val="3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center"/>
    </w:pPr>
    <w:rPr>
      <w:rFonts w:ascii="Arial" w:hAnsi="Arial" w:cs="Arial"/>
      <w:b/>
      <w:bCs/>
      <w:sz w:val="18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6D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91E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link w:val="BodyText2"/>
    <w:rsid w:val="007F76CF"/>
    <w:rPr>
      <w:rFonts w:ascii="Arial" w:hAnsi="Arial" w:cs="Arial"/>
      <w:b/>
      <w:bCs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Services Group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Bisignano</cp:lastModifiedBy>
  <cp:revision>6</cp:revision>
  <cp:lastPrinted>2019-11-29T02:18:00Z</cp:lastPrinted>
  <dcterms:created xsi:type="dcterms:W3CDTF">2021-07-05T23:52:00Z</dcterms:created>
  <dcterms:modified xsi:type="dcterms:W3CDTF">2021-09-14T02:32:00Z</dcterms:modified>
</cp:coreProperties>
</file>